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text" w:tblpXSpec="left" w:vertAnchor="text" w:tblpY="1" w:leftFromText="180" w:topFromText="0" w:rightFromText="180" w:bottomFromText="0"/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>
        <w:tblPrEx/>
        <w:trPr>
          <w:trHeight w:val="4003"/>
        </w:trPr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pStyle w:val="978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ФЕДЕРАЛЬНАЯ СЛУЖБА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8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ГОСУДАРСТВЕННОЙ РЕГИСТРАЦИИ,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8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КАДАСТРА И КАРТОГРАФИИ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8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(РОСРЕЕСТР)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78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Управление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8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Федеральной службы государственной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8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регистрации, кадастра и картографии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8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по Алтайскому краю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78"/>
              <w:rPr>
                <w:rFonts w:ascii="Times New Roman" w:hAnsi="Times New Roman"/>
                <w:b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(Управление Росреестра по Алтайскому краю)</w:t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</w:p>
          <w:p>
            <w:pPr>
              <w:pStyle w:val="978"/>
              <w:rPr>
                <w:rFonts w:ascii="Times New Roman" w:hAnsi="Times New Roman"/>
                <w:b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</w:p>
          <w:p>
            <w:pPr>
              <w:pStyle w:val="978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Советская ул., д. 16, г. Барнаул, 656002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79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Тел./факс (3852) 29-17-17, E-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mail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: 22_upr@rosreestr.ru 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78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ОКПО 75141333      ОГРН 1042202282132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78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ИНН/КПП 2225066565/222401001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7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1055"/>
              <w:gridCol w:w="283"/>
              <w:gridCol w:w="845"/>
              <w:gridCol w:w="336"/>
              <w:gridCol w:w="1512"/>
            </w:tblGrid>
            <w:tr>
              <w:tblPrEx/>
              <w:trPr/>
              <w:tc>
                <w:tcPr>
                  <w:gridSpan w:val="2"/>
                  <w:tcBorders>
                    <w:bottom w:val="single" w:color="000000" w:sz="4" w:space="0"/>
                  </w:tcBorders>
                  <w:tcW w:w="1560" w:type="dxa"/>
                  <w:vAlign w:val="bottom"/>
                  <w:textDirection w:val="lrTb"/>
                  <w:noWrap w:val="false"/>
                </w:tcPr>
                <w:p>
                  <w:pPr>
                    <w:pStyle w:val="978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83" w:type="dxa"/>
                  <w:vAlign w:val="bottom"/>
                  <w:textDirection w:val="lrTb"/>
                  <w:noWrap w:val="false"/>
                </w:tcPr>
                <w:p>
                  <w:pPr>
                    <w:pStyle w:val="978"/>
                    <w:rPr>
                      <w:b/>
                      <w:bCs/>
                      <w:color w:val="000000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№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693" w:type="dxa"/>
                  <w:vAlign w:val="bottom"/>
                  <w:textDirection w:val="lrTb"/>
                  <w:noWrap w:val="false"/>
                </w:tcPr>
                <w:p>
                  <w:pPr>
                    <w:pStyle w:val="978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tcMar>
                    <w:left w:w="0" w:type="dxa"/>
                    <w:top w:w="28" w:type="dxa"/>
                    <w:right w:w="0" w:type="dxa"/>
                    <w:bottom w:w="0" w:type="dxa"/>
                  </w:tcMar>
                  <w:tcW w:w="505" w:type="dxa"/>
                  <w:vAlign w:val="bottom"/>
                  <w:textDirection w:val="lrTb"/>
                  <w:noWrap w:val="false"/>
                </w:tcPr>
                <w:p>
                  <w:pPr>
                    <w:pStyle w:val="978"/>
                    <w:jc w:val="left"/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t xml:space="preserve">на №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183" w:type="dxa"/>
                  <w:vAlign w:val="bottom"/>
                  <w:textDirection w:val="lrTb"/>
                  <w:noWrap w:val="false"/>
                </w:tcPr>
                <w:p>
                  <w:pPr>
                    <w:pStyle w:val="978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36" w:type="dxa"/>
                  <w:vAlign w:val="bottom"/>
                  <w:textDirection w:val="lrTb"/>
                  <w:noWrap w:val="false"/>
                </w:tcPr>
                <w:p>
                  <w:pPr>
                    <w:pStyle w:val="978"/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t xml:space="preserve">от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Mar>
                    <w:left w:w="0" w:type="dxa"/>
                    <w:top w:w="28" w:type="dxa"/>
                    <w:right w:w="0" w:type="dxa"/>
                    <w:bottom w:w="28" w:type="dxa"/>
                  </w:tcMar>
                  <w:tcW w:w="1512" w:type="dxa"/>
                  <w:vAlign w:val="bottom"/>
                  <w:textDirection w:val="lrTb"/>
                  <w:noWrap w:val="false"/>
                </w:tcPr>
                <w:p>
                  <w:pPr>
                    <w:pStyle w:val="978"/>
                    <w:rPr>
                      <w:sz w:val="12"/>
                      <w:szCs w:val="12"/>
                    </w:rPr>
                    <w:framePr w:hSpace="180" w:wrap="around" w:vAnchor="text" w:hAnchor="text" w:y="1"/>
                  </w:pPr>
                  <w:r>
                    <w:rPr>
                      <w:sz w:val="12"/>
                      <w:szCs w:val="12"/>
                    </w:rPr>
                  </w:r>
                  <w:r>
                    <w:rPr>
                      <w:sz w:val="12"/>
                      <w:szCs w:val="12"/>
                    </w:rPr>
                  </w:r>
                  <w:r>
                    <w:rPr>
                      <w:sz w:val="12"/>
                      <w:szCs w:val="12"/>
                    </w:rPr>
                  </w:r>
                </w:p>
                <w:p>
                  <w:pPr>
                    <w:pStyle w:val="978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</w:tr>
          </w:tbl>
          <w:p>
            <w:pPr>
              <w:jc w:val="both"/>
              <w:widowControl w:val="off"/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pP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</w:p>
        </w:tc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bidi="ru-RU"/>
              </w:rPr>
            </w:r>
          </w:p>
          <w:p>
            <w:pPr>
              <w:pStyle w:val="980"/>
              <w:ind w:left="113"/>
              <w:jc w:val="center"/>
              <w:widowControl/>
              <w:tabs>
                <w:tab w:val="left" w:pos="6150" w:leader="none"/>
                <w:tab w:val="left" w:pos="6345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Руководителям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80"/>
              <w:ind w:left="113"/>
              <w:jc w:val="center"/>
              <w:widowControl/>
              <w:tabs>
                <w:tab w:val="left" w:pos="6150" w:leader="none"/>
                <w:tab w:val="left" w:pos="63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саморегулируемых организаций кадастровых инженеров, кадастровым инженерам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80"/>
              <w:ind w:left="113"/>
              <w:jc w:val="center"/>
              <w:widowControl/>
              <w:tabs>
                <w:tab w:val="left" w:pos="6150" w:leader="none"/>
                <w:tab w:val="left" w:pos="63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(по списку)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  <w:p>
            <w:pPr>
              <w:jc w:val="center"/>
              <w:widowControl w:val="off"/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pP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  <w:r>
              <w:rPr>
                <w:rFonts w:eastAsia="Source Han Sans CN Regular" w:cs="Lohit Devanagari"/>
                <w:b/>
                <w:bCs/>
                <w:color w:val="000000"/>
                <w:sz w:val="20"/>
                <w:szCs w:val="20"/>
                <w:lang w:val="en-US" w:bidi="ru-RU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О направлении копии протокола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r/>
      <w:r/>
    </w:p>
    <w:p>
      <w:r/>
      <w:r/>
    </w:p>
    <w:p>
      <w:r/>
      <w:r/>
    </w:p>
    <w:p>
      <w:r/>
      <w:r/>
    </w:p>
    <w:p>
      <w:pPr>
        <w:ind w:firstLine="709"/>
        <w:jc w:val="both"/>
        <w:rPr>
          <w:sz w:val="28"/>
          <w:szCs w:val="28"/>
          <w:lang w:eastAsia="zh-CN"/>
        </w:rPr>
      </w:pPr>
      <w:r>
        <w:t xml:space="preserve">Направляем для сведения и учета в работе копию протокола селекторного совещания под председательством заместителя</w:t>
      </w:r>
      <w:r>
        <w:t xml:space="preserve"> руководителя Управления Росреестра по Алтайскому краю Бандуровой Е.В.</w:t>
      </w:r>
      <w:r>
        <w:t xml:space="preserve"> от 24.07.2025 </w:t>
        <w:br/>
        <w:t xml:space="preserve">№ С/27</w:t>
      </w:r>
      <w:bookmarkStart w:id="0" w:name="_GoBack"/>
      <w:r/>
      <w:bookmarkEnd w:id="0"/>
      <w:r>
        <w:t xml:space="preserve">-ПР/25 </w:t>
      </w:r>
      <w:r>
        <w:rPr>
          <w:sz w:val="28"/>
          <w:szCs w:val="28"/>
        </w:rPr>
        <w:t xml:space="preserve">«</w:t>
      </w:r>
      <w:r>
        <w:rPr>
          <w:sz w:val="28"/>
          <w:szCs w:val="28"/>
          <w:lang w:eastAsia="zh-CN"/>
        </w:rPr>
        <w:t xml:space="preserve">Об ошибках кадастровых инженеров при подготовке технических и межевых планов»</w:t>
      </w:r>
      <w:r>
        <w:rPr>
          <w:rFonts w:eastAsia="Symbol"/>
          <w:color w:val="000000"/>
          <w:sz w:val="28"/>
          <w:szCs w:val="28"/>
          <w:lang w:eastAsia="zh-CN"/>
        </w:rPr>
        <w:t xml:space="preserve">, а также </w:t>
      </w:r>
      <w:r>
        <w:rPr>
          <w:rFonts w:eastAsia="Symbol"/>
          <w:color w:val="000000"/>
          <w:sz w:val="28"/>
          <w:szCs w:val="28"/>
          <w:lang w:eastAsia="zh-CN"/>
        </w:rPr>
        <w:t xml:space="preserve">доклады </w:t>
      </w:r>
      <w:r>
        <w:rPr>
          <w:sz w:val="28"/>
          <w:szCs w:val="28"/>
        </w:rPr>
        <w:t xml:space="preserve">главных специалистов-экспертов Управления Росреестра по Алтайскому краю. </w:t>
      </w:r>
      <w:r>
        <w:rPr>
          <w:sz w:val="28"/>
          <w:szCs w:val="28"/>
          <w:lang w:eastAsia="zh-CN"/>
        </w:rPr>
      </w:r>
      <w:r>
        <w:rPr>
          <w:sz w:val="28"/>
          <w:szCs w:val="28"/>
          <w:lang w:eastAsia="zh-CN"/>
        </w:rPr>
      </w:r>
    </w:p>
    <w:p>
      <w:pPr>
        <w:ind w:firstLine="709"/>
        <w:jc w:val="both"/>
      </w:pPr>
      <w:r>
        <w:t xml:space="preserve">Дополнительно информируем о возможности заблаговременного направления вопросов кадастр</w:t>
      </w:r>
      <w:r>
        <w:t xml:space="preserve">овых инженеров на адрес официальной электронной почты Управления Росреестра по Алтайскому краю </w:t>
      </w:r>
      <w:hyperlink r:id="rId14" w:tooltip="mailto:22_upr@rosreestr.ru" w:history="1">
        <w:r>
          <w:rPr>
            <w:rStyle w:val="969"/>
            <w:u w:val="none"/>
          </w:rPr>
          <w:t xml:space="preserve">22_</w:t>
        </w:r>
        <w:r>
          <w:rPr>
            <w:rStyle w:val="969"/>
            <w:u w:val="none"/>
            <w:lang w:val="en-US"/>
          </w:rPr>
          <w:t xml:space="preserve">upr</w:t>
        </w:r>
        <w:r>
          <w:rPr>
            <w:rStyle w:val="969"/>
            <w:u w:val="none"/>
          </w:rPr>
          <w:t xml:space="preserve">@</w:t>
        </w:r>
        <w:r>
          <w:rPr>
            <w:rStyle w:val="969"/>
            <w:u w:val="none"/>
            <w:lang w:val="en-US"/>
          </w:rPr>
          <w:t xml:space="preserve">rosreestr</w:t>
        </w:r>
        <w:r>
          <w:rPr>
            <w:rStyle w:val="969"/>
            <w:u w:val="none"/>
          </w:rPr>
          <w:t xml:space="preserve">.</w:t>
        </w:r>
        <w:r>
          <w:rPr>
            <w:rStyle w:val="969"/>
            <w:u w:val="none"/>
            <w:lang w:val="en-US"/>
          </w:rPr>
          <w:t xml:space="preserve">ru</w:t>
        </w:r>
      </w:hyperlink>
      <w:r>
        <w:rPr>
          <w:rStyle w:val="969"/>
          <w:u w:val="none"/>
        </w:rPr>
        <w:t xml:space="preserve"> </w:t>
      </w:r>
      <w:r>
        <w:t xml:space="preserve">(дублирующий адрес:</w:t>
      </w:r>
      <w:bookmarkStart w:id="1" w:name="undefined"/>
      <w:r/>
      <w:bookmarkEnd w:id="1"/>
      <w:r>
        <w:t xml:space="preserve"> </w:t>
      </w:r>
      <w:hyperlink r:id="rId15" w:tooltip="mailto:antonova_ej@r22.rosreestr.ru" w:history="1">
        <w:r>
          <w:rPr>
            <w:color w:val="0000ff"/>
          </w:rPr>
          <w:t xml:space="preserve">antonova_ej@r22.rosreestr.ru</w:t>
        </w:r>
      </w:hyperlink>
      <w:r>
        <w:t xml:space="preserve">) </w:t>
      </w:r>
      <w:r>
        <w:br/>
        <w:t xml:space="preserve">в целях озвучивания ответов на них. В теме сообщения указывать «Вопрос для совещания с кадастровыми инженерами».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809"/>
        <w:gridCol w:w="7545"/>
      </w:tblGrid>
      <w:tr>
        <w:tblPrEx/>
        <w:trPr/>
        <w:tc>
          <w:tcPr>
            <w:shd w:val="clear" w:color="ffffff" w:fill="ffffff"/>
            <w:tcW w:w="1809" w:type="dxa"/>
            <w:textDirection w:val="lrTb"/>
            <w:noWrap w:val="false"/>
          </w:tcPr>
          <w:p>
            <w:pPr>
              <w:contextualSpacing/>
              <w:ind w:left="0" w:right="0" w:firstLine="0"/>
              <w:jc w:val="both"/>
              <w:rPr>
                <w:color w:val="000000"/>
                <w:sz w:val="28"/>
                <w:szCs w:val="28"/>
              </w:rPr>
              <w:outlineLvl w:val="0"/>
            </w:pPr>
            <w:r>
              <w:rPr>
                <w:color w:val="000000"/>
                <w:sz w:val="28"/>
                <w:szCs w:val="28"/>
              </w:rPr>
              <w:t xml:space="preserve">Приложение: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545" w:type="dxa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3 электронных файла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об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ъе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м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219.06 КБ.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rPr>
          <w:rFonts w:eastAsia="Symbol"/>
          <w:color w:val="000000"/>
          <w:sz w:val="28"/>
          <w:szCs w:val="28"/>
          <w:lang w:eastAsia="zh-CN"/>
        </w:rPr>
      </w:r>
      <w:r/>
    </w:p>
    <w:p>
      <w:pPr>
        <w:ind w:firstLine="709"/>
        <w:jc w:val="both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tbl>
      <w:tblPr>
        <w:tblStyle w:val="802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3401"/>
        <w:gridCol w:w="5953"/>
      </w:tblGrid>
      <w:tr>
        <w:tblPrEx/>
        <w:trPr/>
        <w:tc>
          <w:tcPr>
            <w:tcW w:w="3401" w:type="dxa"/>
            <w:textDirection w:val="lrTb"/>
            <w:noWrap w:val="false"/>
          </w:tcPr>
          <w:p>
            <w:pPr>
              <w:ind w:left="0" w:right="0" w:hanging="142"/>
              <w:jc w:val="center"/>
              <w:tabs>
                <w:tab w:val="left" w:pos="-3060" w:leader="none"/>
              </w:tabs>
            </w:pPr>
            <w:r>
              <w:t xml:space="preserve">Заместитель руководителя Управления</w:t>
            </w:r>
            <w:r/>
          </w:p>
        </w:tc>
        <w:tc>
          <w:tcPr>
            <w:tcW w:w="5953" w:type="dxa"/>
            <w:textDirection w:val="lrTb"/>
            <w:noWrap w:val="false"/>
          </w:tcPr>
          <w:p>
            <w:pPr>
              <w:jc w:val="right"/>
              <w:tabs>
                <w:tab w:val="left" w:pos="-3060" w:leader="none"/>
              </w:tabs>
            </w:pPr>
            <w:r/>
            <w:r/>
          </w:p>
          <w:p>
            <w:pPr>
              <w:ind w:left="0" w:right="-74" w:firstLine="0"/>
              <w:jc w:val="right"/>
              <w:tabs>
                <w:tab w:val="left" w:pos="-3060" w:leader="none"/>
              </w:tabs>
            </w:pPr>
            <w:r>
              <w:t xml:space="preserve">Е.В. Бандурова</w:t>
            </w:r>
            <w:r/>
          </w:p>
        </w:tc>
      </w:tr>
    </w:tbl>
    <w:p>
      <w:pPr>
        <w:rPr>
          <w:sz w:val="20"/>
          <w:lang w:eastAsia="zh-CN"/>
        </w:rPr>
      </w:pPr>
      <w:r>
        <w:rPr>
          <w:sz w:val="20"/>
          <w:lang w:eastAsia="zh-CN"/>
        </w:rPr>
      </w:r>
      <w:r>
        <w:rPr>
          <w:sz w:val="20"/>
          <w:lang w:eastAsia="zh-CN"/>
        </w:rPr>
      </w:r>
      <w:r>
        <w:rPr>
          <w:sz w:val="20"/>
          <w:lang w:eastAsia="zh-CN"/>
        </w:rPr>
      </w:r>
    </w:p>
    <w:p>
      <w:pPr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  <w:r>
        <w:rPr>
          <w:rFonts w:eastAsia="Calibri"/>
          <w:sz w:val="20"/>
          <w:lang w:eastAsia="en-US"/>
        </w:rPr>
      </w:r>
    </w:p>
    <w:p>
      <w:pPr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</w:r>
      <w:r>
        <w:rPr>
          <w:sz w:val="20"/>
          <w:szCs w:val="20"/>
          <w:lang w:eastAsia="zh-CN"/>
        </w:rPr>
      </w:r>
      <w:r>
        <w:rPr>
          <w:sz w:val="20"/>
          <w:szCs w:val="20"/>
          <w:lang w:eastAsia="zh-CN"/>
        </w:rPr>
      </w:r>
    </w:p>
    <w:p>
      <w:pPr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</w:r>
      <w:r>
        <w:rPr>
          <w:sz w:val="20"/>
          <w:szCs w:val="20"/>
          <w:lang w:eastAsia="zh-CN"/>
        </w:rPr>
      </w:r>
      <w:r>
        <w:rPr>
          <w:sz w:val="20"/>
          <w:szCs w:val="20"/>
          <w:lang w:eastAsia="zh-CN"/>
        </w:rPr>
      </w:r>
    </w:p>
    <w:p>
      <w:pPr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</w:r>
      <w:r>
        <w:rPr>
          <w:sz w:val="20"/>
          <w:szCs w:val="20"/>
          <w:lang w:eastAsia="zh-CN"/>
        </w:rPr>
      </w:r>
      <w:r>
        <w:rPr>
          <w:sz w:val="20"/>
          <w:szCs w:val="20"/>
          <w:lang w:eastAsia="zh-CN"/>
        </w:rPr>
      </w:r>
    </w:p>
    <w:p>
      <w:pPr>
        <w:rPr>
          <w:sz w:val="20"/>
          <w:lang w:eastAsia="zh-CN"/>
        </w:rPr>
      </w:pPr>
      <w:r>
        <w:rPr>
          <w:sz w:val="20"/>
          <w:lang w:eastAsia="zh-CN"/>
        </w:rPr>
        <w:t xml:space="preserve">Антонова Елена Юрьевна</w:t>
      </w:r>
      <w:r>
        <w:rPr>
          <w:sz w:val="20"/>
          <w:lang w:eastAsia="zh-CN"/>
        </w:rPr>
      </w:r>
      <w:r>
        <w:rPr>
          <w:sz w:val="20"/>
          <w:lang w:eastAsia="zh-CN"/>
        </w:rPr>
      </w:r>
    </w:p>
    <w:p>
      <w:pPr>
        <w:rPr>
          <w:lang w:eastAsia="zh-CN"/>
        </w:rPr>
      </w:pPr>
      <w:r>
        <w:rPr>
          <w:sz w:val="20"/>
          <w:lang w:eastAsia="zh-CN"/>
        </w:rPr>
        <w:t xml:space="preserve">(3852) 29-17-91</w:t>
      </w:r>
      <w:r>
        <w:rPr>
          <w:lang w:eastAsia="zh-CN"/>
        </w:rPr>
      </w:r>
      <w:r>
        <w:rPr>
          <w:lang w:eastAsia="zh-CN"/>
        </w:rPr>
      </w:r>
    </w:p>
    <w:sectPr>
      <w:headerReference w:type="even" r:id="rId9"/>
      <w:footerReference w:type="default" r:id="rId10"/>
      <w:footerReference w:type="even" r:id="rId11"/>
      <w:footerReference w:type="first" r:id="rId12"/>
      <w:footnotePr/>
      <w:endnotePr/>
      <w:type w:val="nextPage"/>
      <w:pgSz w:w="11906" w:h="16838" w:orient="portrait"/>
      <w:pgMar w:top="1134" w:right="851" w:bottom="1134" w:left="1701" w:header="720" w:footer="731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Source Han Sans CN Regular">
    <w:panose1 w:val="02000603000000000000"/>
  </w:font>
  <w:font w:name="Courier New">
    <w:panose1 w:val="02070409020205020404"/>
  </w:font>
  <w:font w:name="Lohit Devanagari">
    <w:panose1 w:val="02000603000000000000"/>
  </w:font>
  <w:font w:name="Times New Roman">
    <w:panose1 w:val="02020603050405020304"/>
  </w:font>
  <w:font w:name="Calibri">
    <w:panose1 w:val="020F0502020204030204"/>
  </w:font>
  <w:font w:name="Consolas">
    <w:panose1 w:val="020B0606020202030204"/>
  </w:font>
  <w:font w:name="Tahoma">
    <w:panose1 w:val="020B060403050404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sz w:val="16"/>
        <w:szCs w:val="16"/>
      </w:rPr>
    </w:pPr>
    <w:r>
      <w:rPr>
        <w:sz w:val="16"/>
        <w:szCs w:val="16"/>
      </w:rPr>
      <w:t xml:space="preserve">АС 2023-02-15</w:t>
    </w:r>
    <w:r>
      <w:rPr>
        <w:sz w:val="16"/>
        <w:szCs w:val="16"/>
      </w:rPr>
      <w:tab/>
    </w:r>
    <w:r>
      <w:rPr>
        <w:sz w:val="16"/>
        <w:szCs w:val="16"/>
      </w:rPr>
    </w:r>
    <w:r>
      <w:rPr>
        <w:sz w:val="16"/>
        <w:szCs w:val="16"/>
      </w:rPr>
    </w:r>
  </w:p>
  <w:p>
    <w:pPr>
      <w:pStyle w:val="961"/>
    </w:pPr>
    <w:r>
      <w:rPr>
        <w:sz w:val="16"/>
        <w:szCs w:val="16"/>
      </w:rPr>
      <w:t xml:space="preserve">ИСХ/15.02_МИФНС 1_О предоставлении информации01587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sz w:val="16"/>
        <w:szCs w:val="16"/>
      </w:rPr>
    </w:pPr>
    <w:r>
      <w:rPr>
        <w:sz w:val="16"/>
        <w:szCs w:val="16"/>
      </w:rPr>
      <w:t xml:space="preserve">АЕ 2024-12-28</w:t>
    </w:r>
    <w:r>
      <w:rPr>
        <w:sz w:val="16"/>
        <w:szCs w:val="16"/>
      </w:rPr>
      <w:tab/>
    </w:r>
    <w:r>
      <w:rPr>
        <w:sz w:val="16"/>
        <w:szCs w:val="16"/>
      </w:rPr>
    </w:r>
    <w:r>
      <w:rPr>
        <w:sz w:val="16"/>
        <w:szCs w:val="16"/>
      </w:rPr>
    </w:r>
  </w:p>
  <w:p>
    <w:pPr>
      <w:pStyle w:val="961"/>
    </w:pPr>
    <w:r>
      <w:rPr>
        <w:sz w:val="16"/>
        <w:szCs w:val="16"/>
      </w:rPr>
      <w:t xml:space="preserve">ИСХ/28.12_</w:t>
    </w:r>
    <w:r>
      <w:rPr>
        <w:sz w:val="16"/>
        <w:szCs w:val="16"/>
        <w:lang w:eastAsia="zh-CN"/>
      </w:rPr>
      <w:t xml:space="preserve"> о направл протокола с.с. КИ_СРО </w: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sz w:val="16"/>
        <w:szCs w:val="16"/>
      </w:rPr>
    </w:pPr>
    <w:r>
      <w:rPr>
        <w:sz w:val="16"/>
        <w:szCs w:val="16"/>
      </w:rPr>
      <w:t xml:space="preserve">АЕ 2025-07-25</w:t>
    </w:r>
    <w:r>
      <w:rPr>
        <w:sz w:val="16"/>
        <w:szCs w:val="16"/>
      </w:rPr>
      <w:tab/>
    </w:r>
    <w:r>
      <w:rPr>
        <w:sz w:val="16"/>
        <w:szCs w:val="16"/>
      </w:rPr>
    </w:r>
    <w:r>
      <w:rPr>
        <w:sz w:val="16"/>
        <w:szCs w:val="16"/>
      </w:rPr>
    </w:r>
  </w:p>
  <w:p>
    <w:pPr>
      <w:pStyle w:val="961"/>
    </w:pPr>
    <w:r>
      <w:rPr>
        <w:sz w:val="16"/>
        <w:szCs w:val="16"/>
      </w:rPr>
      <w:t xml:space="preserve">ИСХ/25.07_</w:t>
    </w:r>
    <w:r>
      <w:rPr>
        <w:sz w:val="16"/>
        <w:szCs w:val="16"/>
        <w:lang w:eastAsia="zh-CN"/>
      </w:rPr>
      <w:t xml:space="preserve"> о направ протокола с.с. КИ_СРО 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93001540"/>
      <w:docPartObj>
        <w:docPartGallery w:val="Page Numbers (Top of Page)"/>
        <w:docPartUnique w:val="true"/>
      </w:docPartObj>
      <w:rPr/>
    </w:sdtPr>
    <w:sdtContent>
      <w:p>
        <w:pPr>
          <w:pStyle w:val="94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60" w:hanging="1440"/>
        <w:tabs>
          <w:tab w:val="num" w:pos="21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12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7">
    <w:name w:val="Heading 3 Char"/>
    <w:basedOn w:val="778"/>
    <w:link w:val="771"/>
    <w:uiPriority w:val="9"/>
    <w:rPr>
      <w:rFonts w:ascii="Arial" w:hAnsi="Arial" w:eastAsia="Arial" w:cs="Arial"/>
      <w:sz w:val="30"/>
      <w:szCs w:val="30"/>
    </w:rPr>
  </w:style>
  <w:style w:type="character" w:styleId="758">
    <w:name w:val="Heading 4 Char"/>
    <w:basedOn w:val="778"/>
    <w:link w:val="772"/>
    <w:uiPriority w:val="9"/>
    <w:rPr>
      <w:rFonts w:ascii="Arial" w:hAnsi="Arial" w:eastAsia="Arial" w:cs="Arial"/>
      <w:b/>
      <w:bCs/>
      <w:sz w:val="26"/>
      <w:szCs w:val="26"/>
    </w:rPr>
  </w:style>
  <w:style w:type="character" w:styleId="759">
    <w:name w:val="Heading 5 Char"/>
    <w:basedOn w:val="778"/>
    <w:link w:val="773"/>
    <w:uiPriority w:val="9"/>
    <w:rPr>
      <w:rFonts w:ascii="Arial" w:hAnsi="Arial" w:eastAsia="Arial" w:cs="Arial"/>
      <w:b/>
      <w:bCs/>
      <w:sz w:val="24"/>
      <w:szCs w:val="24"/>
    </w:rPr>
  </w:style>
  <w:style w:type="character" w:styleId="760">
    <w:name w:val="Heading 6 Char"/>
    <w:basedOn w:val="778"/>
    <w:link w:val="774"/>
    <w:uiPriority w:val="9"/>
    <w:rPr>
      <w:rFonts w:ascii="Arial" w:hAnsi="Arial" w:eastAsia="Arial" w:cs="Arial"/>
      <w:b/>
      <w:bCs/>
      <w:sz w:val="22"/>
      <w:szCs w:val="22"/>
    </w:rPr>
  </w:style>
  <w:style w:type="character" w:styleId="761">
    <w:name w:val="Heading 7 Char"/>
    <w:basedOn w:val="778"/>
    <w:link w:val="7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2">
    <w:name w:val="Heading 8 Char"/>
    <w:basedOn w:val="778"/>
    <w:link w:val="776"/>
    <w:uiPriority w:val="9"/>
    <w:rPr>
      <w:rFonts w:ascii="Arial" w:hAnsi="Arial" w:eastAsia="Arial" w:cs="Arial"/>
      <w:i/>
      <w:iCs/>
      <w:sz w:val="22"/>
      <w:szCs w:val="22"/>
    </w:rPr>
  </w:style>
  <w:style w:type="character" w:styleId="763">
    <w:name w:val="Heading 9 Char"/>
    <w:basedOn w:val="778"/>
    <w:link w:val="777"/>
    <w:uiPriority w:val="9"/>
    <w:rPr>
      <w:rFonts w:ascii="Arial" w:hAnsi="Arial" w:eastAsia="Arial" w:cs="Arial"/>
      <w:i/>
      <w:iCs/>
      <w:sz w:val="21"/>
      <w:szCs w:val="21"/>
    </w:rPr>
  </w:style>
  <w:style w:type="character" w:styleId="764">
    <w:name w:val="Subtitle Char"/>
    <w:basedOn w:val="778"/>
    <w:link w:val="792"/>
    <w:uiPriority w:val="11"/>
    <w:rPr>
      <w:sz w:val="24"/>
      <w:szCs w:val="24"/>
    </w:rPr>
  </w:style>
  <w:style w:type="character" w:styleId="765">
    <w:name w:val="Quote Char"/>
    <w:link w:val="794"/>
    <w:uiPriority w:val="29"/>
    <w:rPr>
      <w:i/>
    </w:rPr>
  </w:style>
  <w:style w:type="character" w:styleId="766">
    <w:name w:val="Intense Quote Char"/>
    <w:link w:val="796"/>
    <w:uiPriority w:val="30"/>
    <w:rPr>
      <w:i/>
    </w:rPr>
  </w:style>
  <w:style w:type="character" w:styleId="767">
    <w:name w:val="Endnote Text Char"/>
    <w:link w:val="929"/>
    <w:uiPriority w:val="99"/>
    <w:rPr>
      <w:sz w:val="20"/>
    </w:rPr>
  </w:style>
  <w:style w:type="paragraph" w:styleId="768" w:default="1">
    <w:name w:val="Normal"/>
    <w:qFormat/>
    <w:rPr>
      <w:sz w:val="28"/>
      <w:szCs w:val="28"/>
    </w:rPr>
  </w:style>
  <w:style w:type="paragraph" w:styleId="769">
    <w:name w:val="Heading 1"/>
    <w:basedOn w:val="768"/>
    <w:next w:val="768"/>
    <w:link w:val="973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</w:rPr>
  </w:style>
  <w:style w:type="paragraph" w:styleId="770">
    <w:name w:val="Heading 2"/>
    <w:basedOn w:val="768"/>
    <w:next w:val="768"/>
    <w:link w:val="943"/>
    <w:uiPriority w:val="99"/>
    <w:qFormat/>
    <w:pPr>
      <w:jc w:val="center"/>
      <w:keepNext/>
      <w:framePr w:hSpace="180" w:wrap="auto" w:vAnchor="text" w:hAnchor="page" w:x="1054" w:y="182"/>
      <w:outlineLvl w:val="1"/>
    </w:pPr>
    <w:rPr>
      <w:b/>
      <w:bCs/>
      <w:sz w:val="16"/>
      <w:szCs w:val="16"/>
    </w:rPr>
  </w:style>
  <w:style w:type="paragraph" w:styleId="771">
    <w:name w:val="Heading 3"/>
    <w:basedOn w:val="768"/>
    <w:next w:val="768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72">
    <w:name w:val="Heading 4"/>
    <w:basedOn w:val="768"/>
    <w:next w:val="768"/>
    <w:link w:val="7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3">
    <w:name w:val="Heading 5"/>
    <w:basedOn w:val="768"/>
    <w:next w:val="768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4">
    <w:name w:val="Heading 6"/>
    <w:basedOn w:val="768"/>
    <w:next w:val="768"/>
    <w:link w:val="7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5">
    <w:name w:val="Heading 7"/>
    <w:basedOn w:val="768"/>
    <w:next w:val="768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6">
    <w:name w:val="Heading 8"/>
    <w:basedOn w:val="768"/>
    <w:next w:val="768"/>
    <w:link w:val="7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7">
    <w:name w:val="Heading 9"/>
    <w:basedOn w:val="768"/>
    <w:next w:val="768"/>
    <w:link w:val="7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8" w:default="1">
    <w:name w:val="Default Paragraph Font"/>
    <w:uiPriority w:val="1"/>
    <w:semiHidden/>
    <w:unhideWhenUsed/>
  </w:style>
  <w:style w:type="table" w:styleId="7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0" w:default="1">
    <w:name w:val="No List"/>
    <w:uiPriority w:val="99"/>
    <w:semiHidden/>
    <w:unhideWhenUsed/>
  </w:style>
  <w:style w:type="character" w:styleId="781" w:customStyle="1">
    <w:name w:val="Heading 1 Char"/>
    <w:basedOn w:val="778"/>
    <w:uiPriority w:val="9"/>
    <w:rPr>
      <w:rFonts w:ascii="Arial" w:hAnsi="Arial" w:eastAsia="Arial" w:cs="Arial"/>
      <w:sz w:val="40"/>
      <w:szCs w:val="40"/>
    </w:rPr>
  </w:style>
  <w:style w:type="character" w:styleId="782" w:customStyle="1">
    <w:name w:val="Heading 2 Char"/>
    <w:basedOn w:val="778"/>
    <w:uiPriority w:val="9"/>
    <w:rPr>
      <w:rFonts w:ascii="Arial" w:hAnsi="Arial" w:eastAsia="Arial" w:cs="Arial"/>
      <w:sz w:val="34"/>
    </w:rPr>
  </w:style>
  <w:style w:type="character" w:styleId="783" w:customStyle="1">
    <w:name w:val="Заголовок 3 Знак"/>
    <w:basedOn w:val="778"/>
    <w:link w:val="771"/>
    <w:uiPriority w:val="9"/>
    <w:rPr>
      <w:rFonts w:ascii="Arial" w:hAnsi="Arial" w:eastAsia="Arial" w:cs="Arial"/>
      <w:sz w:val="30"/>
      <w:szCs w:val="30"/>
    </w:rPr>
  </w:style>
  <w:style w:type="character" w:styleId="784" w:customStyle="1">
    <w:name w:val="Заголовок 4 Знак"/>
    <w:basedOn w:val="778"/>
    <w:link w:val="772"/>
    <w:uiPriority w:val="9"/>
    <w:rPr>
      <w:rFonts w:ascii="Arial" w:hAnsi="Arial" w:eastAsia="Arial" w:cs="Arial"/>
      <w:b/>
      <w:bCs/>
      <w:sz w:val="26"/>
      <w:szCs w:val="26"/>
    </w:rPr>
  </w:style>
  <w:style w:type="character" w:styleId="785" w:customStyle="1">
    <w:name w:val="Заголовок 5 Знак"/>
    <w:basedOn w:val="778"/>
    <w:link w:val="773"/>
    <w:uiPriority w:val="9"/>
    <w:rPr>
      <w:rFonts w:ascii="Arial" w:hAnsi="Arial" w:eastAsia="Arial" w:cs="Arial"/>
      <w:b/>
      <w:bCs/>
      <w:sz w:val="24"/>
      <w:szCs w:val="24"/>
    </w:rPr>
  </w:style>
  <w:style w:type="character" w:styleId="786" w:customStyle="1">
    <w:name w:val="Заголовок 6 Знак"/>
    <w:basedOn w:val="778"/>
    <w:link w:val="774"/>
    <w:uiPriority w:val="9"/>
    <w:rPr>
      <w:rFonts w:ascii="Arial" w:hAnsi="Arial" w:eastAsia="Arial" w:cs="Arial"/>
      <w:b/>
      <w:bCs/>
      <w:sz w:val="22"/>
      <w:szCs w:val="22"/>
    </w:rPr>
  </w:style>
  <w:style w:type="character" w:styleId="787" w:customStyle="1">
    <w:name w:val="Заголовок 7 Знак"/>
    <w:basedOn w:val="778"/>
    <w:link w:val="7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8" w:customStyle="1">
    <w:name w:val="Заголовок 8 Знак"/>
    <w:basedOn w:val="778"/>
    <w:link w:val="776"/>
    <w:uiPriority w:val="9"/>
    <w:rPr>
      <w:rFonts w:ascii="Arial" w:hAnsi="Arial" w:eastAsia="Arial" w:cs="Arial"/>
      <w:i/>
      <w:iCs/>
      <w:sz w:val="22"/>
      <w:szCs w:val="22"/>
    </w:rPr>
  </w:style>
  <w:style w:type="character" w:styleId="789" w:customStyle="1">
    <w:name w:val="Заголовок 9 Знак"/>
    <w:basedOn w:val="778"/>
    <w:link w:val="777"/>
    <w:uiPriority w:val="9"/>
    <w:rPr>
      <w:rFonts w:ascii="Arial" w:hAnsi="Arial" w:eastAsia="Arial" w:cs="Arial"/>
      <w:i/>
      <w:iCs/>
      <w:sz w:val="21"/>
      <w:szCs w:val="21"/>
    </w:rPr>
  </w:style>
  <w:style w:type="paragraph" w:styleId="790">
    <w:name w:val="No Spacing"/>
    <w:uiPriority w:val="1"/>
    <w:qFormat/>
  </w:style>
  <w:style w:type="character" w:styleId="791" w:customStyle="1">
    <w:name w:val="Title Char"/>
    <w:basedOn w:val="778"/>
    <w:uiPriority w:val="10"/>
    <w:rPr>
      <w:sz w:val="48"/>
      <w:szCs w:val="48"/>
    </w:rPr>
  </w:style>
  <w:style w:type="paragraph" w:styleId="792">
    <w:name w:val="Subtitle"/>
    <w:basedOn w:val="768"/>
    <w:next w:val="768"/>
    <w:link w:val="793"/>
    <w:uiPriority w:val="11"/>
    <w:qFormat/>
    <w:pPr>
      <w:spacing w:before="200" w:after="200"/>
    </w:pPr>
    <w:rPr>
      <w:sz w:val="24"/>
      <w:szCs w:val="24"/>
    </w:rPr>
  </w:style>
  <w:style w:type="character" w:styleId="793" w:customStyle="1">
    <w:name w:val="Подзаголовок Знак"/>
    <w:basedOn w:val="778"/>
    <w:link w:val="792"/>
    <w:uiPriority w:val="11"/>
    <w:rPr>
      <w:sz w:val="24"/>
      <w:szCs w:val="24"/>
    </w:rPr>
  </w:style>
  <w:style w:type="paragraph" w:styleId="794">
    <w:name w:val="Quote"/>
    <w:basedOn w:val="768"/>
    <w:next w:val="768"/>
    <w:link w:val="795"/>
    <w:uiPriority w:val="29"/>
    <w:qFormat/>
    <w:pPr>
      <w:ind w:left="720" w:right="720"/>
    </w:pPr>
    <w:rPr>
      <w:i/>
    </w:rPr>
  </w:style>
  <w:style w:type="character" w:styleId="795" w:customStyle="1">
    <w:name w:val="Цитата 2 Знак"/>
    <w:link w:val="794"/>
    <w:uiPriority w:val="29"/>
    <w:rPr>
      <w:i/>
    </w:rPr>
  </w:style>
  <w:style w:type="paragraph" w:styleId="796">
    <w:name w:val="Intense Quote"/>
    <w:basedOn w:val="768"/>
    <w:next w:val="768"/>
    <w:link w:val="7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 w:customStyle="1">
    <w:name w:val="Выделенная цитата Знак"/>
    <w:link w:val="796"/>
    <w:uiPriority w:val="30"/>
    <w:rPr>
      <w:i/>
    </w:rPr>
  </w:style>
  <w:style w:type="character" w:styleId="798" w:customStyle="1">
    <w:name w:val="Header Char"/>
    <w:basedOn w:val="778"/>
    <w:uiPriority w:val="99"/>
  </w:style>
  <w:style w:type="character" w:styleId="799" w:customStyle="1">
    <w:name w:val="Footer Char"/>
    <w:basedOn w:val="778"/>
    <w:uiPriority w:val="99"/>
  </w:style>
  <w:style w:type="paragraph" w:styleId="800">
    <w:name w:val="Caption"/>
    <w:basedOn w:val="768"/>
    <w:next w:val="7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1" w:customStyle="1">
    <w:name w:val="Caption Char"/>
    <w:uiPriority w:val="99"/>
  </w:style>
  <w:style w:type="table" w:styleId="802">
    <w:name w:val="Table Grid"/>
    <w:basedOn w:val="77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03" w:customStyle="1">
    <w:name w:val="Table Grid Light"/>
    <w:basedOn w:val="77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4">
    <w:name w:val="Plain Table 1"/>
    <w:basedOn w:val="77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2"/>
    <w:basedOn w:val="77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3"/>
    <w:basedOn w:val="77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7">
    <w:name w:val="Plain Table 4"/>
    <w:basedOn w:val="77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Plain Table 5"/>
    <w:basedOn w:val="77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9">
    <w:name w:val="Grid Table 1 Light"/>
    <w:basedOn w:val="77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1"/>
    <w:basedOn w:val="77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2"/>
    <w:basedOn w:val="77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3"/>
    <w:basedOn w:val="77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4"/>
    <w:basedOn w:val="77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5"/>
    <w:basedOn w:val="77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6"/>
    <w:basedOn w:val="77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2"/>
    <w:basedOn w:val="77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1"/>
    <w:basedOn w:val="77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2"/>
    <w:basedOn w:val="77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3"/>
    <w:basedOn w:val="77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4"/>
    <w:basedOn w:val="77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5"/>
    <w:basedOn w:val="77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6"/>
    <w:basedOn w:val="77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"/>
    <w:basedOn w:val="77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1"/>
    <w:basedOn w:val="77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2"/>
    <w:basedOn w:val="77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3"/>
    <w:basedOn w:val="77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4"/>
    <w:basedOn w:val="77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5"/>
    <w:basedOn w:val="77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6"/>
    <w:basedOn w:val="77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4"/>
    <w:basedOn w:val="77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1" w:customStyle="1">
    <w:name w:val="Grid Table 4 - Accent 1"/>
    <w:basedOn w:val="77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2" w:customStyle="1">
    <w:name w:val="Grid Table 4 - Accent 2"/>
    <w:basedOn w:val="77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Grid Table 4 - Accent 3"/>
    <w:basedOn w:val="77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4" w:customStyle="1">
    <w:name w:val="Grid Table 4 - Accent 4"/>
    <w:basedOn w:val="77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Grid Table 4 - Accent 5"/>
    <w:basedOn w:val="77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6" w:customStyle="1">
    <w:name w:val="Grid Table 4 - Accent 6"/>
    <w:basedOn w:val="77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7">
    <w:name w:val="Grid Table 5 Dark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- Accent 1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2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3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- Accent 4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5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6"/>
    <w:basedOn w:val="77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4">
    <w:name w:val="Grid Table 6 Colorful"/>
    <w:basedOn w:val="77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5" w:customStyle="1">
    <w:name w:val="Grid Table 6 Colorful - Accent 1"/>
    <w:basedOn w:val="77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6" w:customStyle="1">
    <w:name w:val="Grid Table 6 Colorful - Accent 2"/>
    <w:basedOn w:val="77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7" w:customStyle="1">
    <w:name w:val="Grid Table 6 Colorful - Accent 3"/>
    <w:basedOn w:val="77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8" w:customStyle="1">
    <w:name w:val="Grid Table 6 Colorful - Accent 4"/>
    <w:basedOn w:val="77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9" w:customStyle="1">
    <w:name w:val="Grid Table 6 Colorful - Accent 5"/>
    <w:basedOn w:val="77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0" w:customStyle="1">
    <w:name w:val="Grid Table 6 Colorful - Accent 6"/>
    <w:basedOn w:val="77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1">
    <w:name w:val="Grid Table 7 Colorful"/>
    <w:basedOn w:val="77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1"/>
    <w:basedOn w:val="77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2"/>
    <w:basedOn w:val="77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3"/>
    <w:basedOn w:val="77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4"/>
    <w:basedOn w:val="77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5"/>
    <w:basedOn w:val="77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6"/>
    <w:basedOn w:val="77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"/>
    <w:basedOn w:val="77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1"/>
    <w:basedOn w:val="779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2"/>
    <w:basedOn w:val="779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3"/>
    <w:basedOn w:val="779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4"/>
    <w:basedOn w:val="779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5"/>
    <w:basedOn w:val="779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6"/>
    <w:basedOn w:val="779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2"/>
    <w:basedOn w:val="77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1"/>
    <w:basedOn w:val="77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2"/>
    <w:basedOn w:val="77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3"/>
    <w:basedOn w:val="77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4"/>
    <w:basedOn w:val="77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5"/>
    <w:basedOn w:val="77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6"/>
    <w:basedOn w:val="77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2">
    <w:name w:val="List Table 3"/>
    <w:basedOn w:val="77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1"/>
    <w:basedOn w:val="77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2"/>
    <w:basedOn w:val="77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3"/>
    <w:basedOn w:val="77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4"/>
    <w:basedOn w:val="77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5"/>
    <w:basedOn w:val="77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6"/>
    <w:basedOn w:val="77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"/>
    <w:basedOn w:val="77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1"/>
    <w:basedOn w:val="77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2"/>
    <w:basedOn w:val="77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3"/>
    <w:basedOn w:val="77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4"/>
    <w:basedOn w:val="77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5"/>
    <w:basedOn w:val="77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6"/>
    <w:basedOn w:val="77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5 Dark"/>
    <w:basedOn w:val="77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1"/>
    <w:basedOn w:val="77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2"/>
    <w:basedOn w:val="77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3"/>
    <w:basedOn w:val="77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4"/>
    <w:basedOn w:val="77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5"/>
    <w:basedOn w:val="77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6"/>
    <w:basedOn w:val="77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>
    <w:name w:val="List Table 6 Colorful"/>
    <w:basedOn w:val="77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4" w:customStyle="1">
    <w:name w:val="List Table 6 Colorful - Accent 1"/>
    <w:basedOn w:val="77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5" w:customStyle="1">
    <w:name w:val="List Table 6 Colorful - Accent 2"/>
    <w:basedOn w:val="77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6" w:customStyle="1">
    <w:name w:val="List Table 6 Colorful - Accent 3"/>
    <w:basedOn w:val="77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7" w:customStyle="1">
    <w:name w:val="List Table 6 Colorful - Accent 4"/>
    <w:basedOn w:val="77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8" w:customStyle="1">
    <w:name w:val="List Table 6 Colorful - Accent 5"/>
    <w:basedOn w:val="77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9" w:customStyle="1">
    <w:name w:val="List Table 6 Colorful - Accent 6"/>
    <w:basedOn w:val="77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0">
    <w:name w:val="List Table 7 Colorful"/>
    <w:basedOn w:val="77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1"/>
    <w:basedOn w:val="77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2"/>
    <w:basedOn w:val="77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3"/>
    <w:basedOn w:val="77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4"/>
    <w:basedOn w:val="77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5"/>
    <w:basedOn w:val="77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6"/>
    <w:basedOn w:val="77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ned - Accent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8" w:customStyle="1">
    <w:name w:val="Lined - Accent 1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9" w:customStyle="1">
    <w:name w:val="Lined - Accent 2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0" w:customStyle="1">
    <w:name w:val="Lined - Accent 3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1" w:customStyle="1">
    <w:name w:val="Lined - Accent 4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2" w:customStyle="1">
    <w:name w:val="Lined - Accent 5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3" w:customStyle="1">
    <w:name w:val="Lined - Accent 6"/>
    <w:basedOn w:val="77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4" w:customStyle="1">
    <w:name w:val="Bordered &amp; Lined - Accent"/>
    <w:basedOn w:val="77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5" w:customStyle="1">
    <w:name w:val="Bordered &amp; Lined - Accent 1"/>
    <w:basedOn w:val="779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6" w:customStyle="1">
    <w:name w:val="Bordered &amp; Lined - Accent 2"/>
    <w:basedOn w:val="779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7" w:customStyle="1">
    <w:name w:val="Bordered &amp; Lined - Accent 3"/>
    <w:basedOn w:val="779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8" w:customStyle="1">
    <w:name w:val="Bordered &amp; Lined - Accent 4"/>
    <w:basedOn w:val="779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9" w:customStyle="1">
    <w:name w:val="Bordered &amp; Lined - Accent 5"/>
    <w:basedOn w:val="779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0" w:customStyle="1">
    <w:name w:val="Bordered &amp; Lined - Accent 6"/>
    <w:basedOn w:val="779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1" w:customStyle="1">
    <w:name w:val="Bordered"/>
    <w:basedOn w:val="77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2" w:customStyle="1">
    <w:name w:val="Bordered - Accent 1"/>
    <w:basedOn w:val="77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3" w:customStyle="1">
    <w:name w:val="Bordered - Accent 2"/>
    <w:basedOn w:val="77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4" w:customStyle="1">
    <w:name w:val="Bordered - Accent 3"/>
    <w:basedOn w:val="77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5" w:customStyle="1">
    <w:name w:val="Bordered - Accent 4"/>
    <w:basedOn w:val="77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6" w:customStyle="1">
    <w:name w:val="Bordered - Accent 5"/>
    <w:basedOn w:val="77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7" w:customStyle="1">
    <w:name w:val="Bordered - Accent 6"/>
    <w:basedOn w:val="77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8" w:customStyle="1">
    <w:name w:val="Footnote Text Char"/>
    <w:uiPriority w:val="99"/>
    <w:rPr>
      <w:sz w:val="18"/>
    </w:rPr>
  </w:style>
  <w:style w:type="paragraph" w:styleId="929">
    <w:name w:val="endnote text"/>
    <w:basedOn w:val="768"/>
    <w:link w:val="930"/>
    <w:uiPriority w:val="99"/>
    <w:semiHidden/>
    <w:unhideWhenUsed/>
    <w:rPr>
      <w:sz w:val="20"/>
    </w:rPr>
  </w:style>
  <w:style w:type="character" w:styleId="930" w:customStyle="1">
    <w:name w:val="Текст концевой сноски Знак"/>
    <w:link w:val="929"/>
    <w:uiPriority w:val="99"/>
    <w:rPr>
      <w:sz w:val="20"/>
    </w:rPr>
  </w:style>
  <w:style w:type="character" w:styleId="931">
    <w:name w:val="endnote reference"/>
    <w:basedOn w:val="778"/>
    <w:uiPriority w:val="99"/>
    <w:semiHidden/>
    <w:unhideWhenUsed/>
    <w:rPr>
      <w:vertAlign w:val="superscript"/>
    </w:rPr>
  </w:style>
  <w:style w:type="paragraph" w:styleId="932">
    <w:name w:val="toc 1"/>
    <w:basedOn w:val="768"/>
    <w:next w:val="768"/>
    <w:uiPriority w:val="39"/>
    <w:unhideWhenUsed/>
    <w:pPr>
      <w:spacing w:after="57"/>
    </w:pPr>
  </w:style>
  <w:style w:type="paragraph" w:styleId="933">
    <w:name w:val="toc 2"/>
    <w:basedOn w:val="768"/>
    <w:next w:val="768"/>
    <w:uiPriority w:val="39"/>
    <w:unhideWhenUsed/>
    <w:pPr>
      <w:ind w:left="283"/>
      <w:spacing w:after="57"/>
    </w:pPr>
  </w:style>
  <w:style w:type="paragraph" w:styleId="934">
    <w:name w:val="toc 3"/>
    <w:basedOn w:val="768"/>
    <w:next w:val="768"/>
    <w:uiPriority w:val="39"/>
    <w:unhideWhenUsed/>
    <w:pPr>
      <w:ind w:left="567"/>
      <w:spacing w:after="57"/>
    </w:pPr>
  </w:style>
  <w:style w:type="paragraph" w:styleId="935">
    <w:name w:val="toc 4"/>
    <w:basedOn w:val="768"/>
    <w:next w:val="768"/>
    <w:uiPriority w:val="39"/>
    <w:unhideWhenUsed/>
    <w:pPr>
      <w:ind w:left="850"/>
      <w:spacing w:after="57"/>
    </w:pPr>
  </w:style>
  <w:style w:type="paragraph" w:styleId="936">
    <w:name w:val="toc 5"/>
    <w:basedOn w:val="768"/>
    <w:next w:val="768"/>
    <w:uiPriority w:val="39"/>
    <w:unhideWhenUsed/>
    <w:pPr>
      <w:ind w:left="1134"/>
      <w:spacing w:after="57"/>
    </w:pPr>
  </w:style>
  <w:style w:type="paragraph" w:styleId="937">
    <w:name w:val="toc 6"/>
    <w:basedOn w:val="768"/>
    <w:next w:val="768"/>
    <w:uiPriority w:val="39"/>
    <w:unhideWhenUsed/>
    <w:pPr>
      <w:ind w:left="1417"/>
      <w:spacing w:after="57"/>
    </w:pPr>
  </w:style>
  <w:style w:type="paragraph" w:styleId="938">
    <w:name w:val="toc 7"/>
    <w:basedOn w:val="768"/>
    <w:next w:val="768"/>
    <w:uiPriority w:val="39"/>
    <w:unhideWhenUsed/>
    <w:pPr>
      <w:ind w:left="1701"/>
      <w:spacing w:after="57"/>
    </w:pPr>
  </w:style>
  <w:style w:type="paragraph" w:styleId="939">
    <w:name w:val="toc 8"/>
    <w:basedOn w:val="768"/>
    <w:next w:val="768"/>
    <w:uiPriority w:val="39"/>
    <w:unhideWhenUsed/>
    <w:pPr>
      <w:ind w:left="1984"/>
      <w:spacing w:after="57"/>
    </w:pPr>
  </w:style>
  <w:style w:type="paragraph" w:styleId="940">
    <w:name w:val="toc 9"/>
    <w:basedOn w:val="768"/>
    <w:next w:val="768"/>
    <w:uiPriority w:val="39"/>
    <w:unhideWhenUsed/>
    <w:pPr>
      <w:ind w:left="2268"/>
      <w:spacing w:after="57"/>
    </w:pPr>
  </w:style>
  <w:style w:type="paragraph" w:styleId="941">
    <w:name w:val="TOC Heading"/>
    <w:uiPriority w:val="39"/>
    <w:unhideWhenUsed/>
  </w:style>
  <w:style w:type="paragraph" w:styleId="942">
    <w:name w:val="table of figures"/>
    <w:basedOn w:val="768"/>
    <w:next w:val="768"/>
    <w:uiPriority w:val="99"/>
    <w:unhideWhenUsed/>
  </w:style>
  <w:style w:type="character" w:styleId="943" w:customStyle="1">
    <w:name w:val="Заголовок 2 Знак"/>
    <w:basedOn w:val="778"/>
    <w:link w:val="770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paragraph" w:styleId="944">
    <w:name w:val="Body Text Indent"/>
    <w:basedOn w:val="768"/>
    <w:link w:val="945"/>
    <w:uiPriority w:val="99"/>
    <w:pPr>
      <w:ind w:firstLine="708"/>
      <w:jc w:val="both"/>
    </w:pPr>
  </w:style>
  <w:style w:type="character" w:styleId="945" w:customStyle="1">
    <w:name w:val="Основной текст с отступом Знак"/>
    <w:basedOn w:val="778"/>
    <w:link w:val="944"/>
    <w:uiPriority w:val="99"/>
    <w:semiHidden/>
    <w:rPr>
      <w:sz w:val="28"/>
      <w:szCs w:val="28"/>
    </w:rPr>
  </w:style>
  <w:style w:type="paragraph" w:styleId="946">
    <w:name w:val="Body Text"/>
    <w:basedOn w:val="768"/>
    <w:link w:val="947"/>
    <w:uiPriority w:val="99"/>
    <w:pPr>
      <w:jc w:val="both"/>
    </w:pPr>
  </w:style>
  <w:style w:type="character" w:styleId="947" w:customStyle="1">
    <w:name w:val="Основной текст Знак"/>
    <w:basedOn w:val="778"/>
    <w:link w:val="946"/>
    <w:uiPriority w:val="99"/>
    <w:semiHidden/>
    <w:rPr>
      <w:sz w:val="28"/>
      <w:szCs w:val="28"/>
    </w:rPr>
  </w:style>
  <w:style w:type="paragraph" w:styleId="948">
    <w:name w:val="Header"/>
    <w:basedOn w:val="768"/>
    <w:link w:val="949"/>
    <w:uiPriority w:val="99"/>
    <w:pPr>
      <w:tabs>
        <w:tab w:val="center" w:pos="4677" w:leader="none"/>
        <w:tab w:val="right" w:pos="9355" w:leader="none"/>
      </w:tabs>
    </w:pPr>
  </w:style>
  <w:style w:type="character" w:styleId="949" w:customStyle="1">
    <w:name w:val="Верхний колонтитул Знак"/>
    <w:basedOn w:val="778"/>
    <w:link w:val="948"/>
    <w:uiPriority w:val="99"/>
    <w:rPr>
      <w:sz w:val="28"/>
      <w:szCs w:val="28"/>
    </w:rPr>
  </w:style>
  <w:style w:type="character" w:styleId="950">
    <w:name w:val="page number"/>
    <w:basedOn w:val="778"/>
    <w:uiPriority w:val="99"/>
  </w:style>
  <w:style w:type="paragraph" w:styleId="951">
    <w:name w:val="Body Text 2"/>
    <w:basedOn w:val="768"/>
    <w:link w:val="952"/>
    <w:uiPriority w:val="99"/>
    <w:pPr>
      <w:jc w:val="center"/>
      <w:framePr w:hSpace="180" w:wrap="auto" w:vAnchor="text" w:hAnchor="page" w:x="1054" w:y="182"/>
    </w:pPr>
    <w:rPr>
      <w:b/>
      <w:bCs/>
      <w:sz w:val="22"/>
      <w:szCs w:val="22"/>
    </w:rPr>
  </w:style>
  <w:style w:type="character" w:styleId="952" w:customStyle="1">
    <w:name w:val="Основной текст 2 Знак"/>
    <w:basedOn w:val="778"/>
    <w:link w:val="951"/>
    <w:uiPriority w:val="99"/>
    <w:semiHidden/>
    <w:rPr>
      <w:sz w:val="28"/>
      <w:szCs w:val="28"/>
    </w:rPr>
  </w:style>
  <w:style w:type="paragraph" w:styleId="953">
    <w:name w:val="Body Text 3"/>
    <w:basedOn w:val="768"/>
    <w:link w:val="954"/>
    <w:uiPriority w:val="99"/>
    <w:pPr>
      <w:jc w:val="center"/>
    </w:pPr>
  </w:style>
  <w:style w:type="character" w:styleId="954" w:customStyle="1">
    <w:name w:val="Основной текст 3 Знак"/>
    <w:basedOn w:val="778"/>
    <w:link w:val="953"/>
    <w:uiPriority w:val="99"/>
    <w:semiHidden/>
    <w:rPr>
      <w:sz w:val="16"/>
      <w:szCs w:val="16"/>
    </w:rPr>
  </w:style>
  <w:style w:type="paragraph" w:styleId="955">
    <w:name w:val="Body Text Indent 2"/>
    <w:basedOn w:val="768"/>
    <w:link w:val="956"/>
    <w:uiPriority w:val="99"/>
    <w:pPr>
      <w:ind w:firstLine="709"/>
      <w:jc w:val="both"/>
    </w:pPr>
    <w:rPr>
      <w:sz w:val="26"/>
      <w:szCs w:val="26"/>
    </w:rPr>
  </w:style>
  <w:style w:type="character" w:styleId="956" w:customStyle="1">
    <w:name w:val="Основной текст с отступом 2 Знак"/>
    <w:basedOn w:val="778"/>
    <w:link w:val="955"/>
    <w:uiPriority w:val="99"/>
    <w:semiHidden/>
    <w:rPr>
      <w:sz w:val="28"/>
      <w:szCs w:val="28"/>
    </w:rPr>
  </w:style>
  <w:style w:type="paragraph" w:styleId="957">
    <w:name w:val="Body Text Indent 3"/>
    <w:basedOn w:val="768"/>
    <w:link w:val="958"/>
    <w:uiPriority w:val="99"/>
    <w:pPr>
      <w:ind w:firstLine="851"/>
    </w:pPr>
  </w:style>
  <w:style w:type="character" w:styleId="958" w:customStyle="1">
    <w:name w:val="Основной текст с отступом 3 Знак"/>
    <w:basedOn w:val="778"/>
    <w:link w:val="957"/>
    <w:uiPriority w:val="99"/>
    <w:semiHidden/>
    <w:rPr>
      <w:sz w:val="16"/>
      <w:szCs w:val="16"/>
    </w:rPr>
  </w:style>
  <w:style w:type="paragraph" w:styleId="959">
    <w:name w:val="Balloon Text"/>
    <w:basedOn w:val="768"/>
    <w:link w:val="960"/>
    <w:uiPriority w:val="99"/>
    <w:semiHidden/>
    <w:rPr>
      <w:rFonts w:ascii="Tahoma" w:hAnsi="Tahoma" w:cs="Tahoma"/>
      <w:sz w:val="16"/>
      <w:szCs w:val="16"/>
    </w:rPr>
  </w:style>
  <w:style w:type="character" w:styleId="960" w:customStyle="1">
    <w:name w:val="Текст выноски Знак"/>
    <w:basedOn w:val="778"/>
    <w:link w:val="959"/>
    <w:uiPriority w:val="99"/>
    <w:semiHidden/>
    <w:rPr>
      <w:sz w:val="2"/>
      <w:szCs w:val="2"/>
    </w:rPr>
  </w:style>
  <w:style w:type="paragraph" w:styleId="961">
    <w:name w:val="Footer"/>
    <w:basedOn w:val="768"/>
    <w:link w:val="962"/>
    <w:pPr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778"/>
    <w:link w:val="961"/>
    <w:rPr>
      <w:sz w:val="28"/>
      <w:szCs w:val="28"/>
    </w:rPr>
  </w:style>
  <w:style w:type="paragraph" w:styleId="963">
    <w:name w:val="footnote text"/>
    <w:basedOn w:val="768"/>
    <w:link w:val="964"/>
    <w:uiPriority w:val="99"/>
    <w:qFormat/>
    <w:rPr>
      <w:sz w:val="20"/>
      <w:szCs w:val="20"/>
    </w:rPr>
  </w:style>
  <w:style w:type="character" w:styleId="964" w:customStyle="1">
    <w:name w:val="Текст сноски Знак"/>
    <w:basedOn w:val="778"/>
    <w:link w:val="963"/>
  </w:style>
  <w:style w:type="character" w:styleId="965">
    <w:name w:val="footnote reference"/>
    <w:basedOn w:val="778"/>
    <w:uiPriority w:val="99"/>
    <w:qFormat/>
    <w:rPr>
      <w:vertAlign w:val="superscript"/>
    </w:rPr>
  </w:style>
  <w:style w:type="paragraph" w:styleId="966">
    <w:name w:val="Plain Text"/>
    <w:basedOn w:val="768"/>
    <w:link w:val="967"/>
    <w:uiPriority w:val="99"/>
    <w:semiHidden/>
    <w:unhideWhenUsed/>
    <w:rPr>
      <w:rFonts w:ascii="Consolas" w:hAnsi="Consolas" w:eastAsia="Calibri"/>
      <w:sz w:val="22"/>
      <w:szCs w:val="21"/>
      <w:lang w:eastAsia="en-US"/>
    </w:rPr>
  </w:style>
  <w:style w:type="character" w:styleId="967" w:customStyle="1">
    <w:name w:val="Текст Знак"/>
    <w:basedOn w:val="778"/>
    <w:link w:val="966"/>
    <w:uiPriority w:val="99"/>
    <w:semiHidden/>
    <w:rPr>
      <w:rFonts w:ascii="Consolas" w:hAnsi="Consolas" w:eastAsia="Calibri" w:cs="Times New Roman"/>
      <w:sz w:val="22"/>
      <w:szCs w:val="21"/>
      <w:lang w:eastAsia="en-US"/>
    </w:rPr>
  </w:style>
  <w:style w:type="character" w:styleId="968" w:customStyle="1">
    <w:name w:val="navigation-current-item"/>
    <w:basedOn w:val="778"/>
  </w:style>
  <w:style w:type="character" w:styleId="969">
    <w:name w:val="Hyperlink"/>
    <w:basedOn w:val="778"/>
    <w:uiPriority w:val="99"/>
    <w:unhideWhenUsed/>
    <w:rPr>
      <w:color w:val="0000ff"/>
      <w:u w:val="single"/>
    </w:rPr>
  </w:style>
  <w:style w:type="character" w:styleId="970" w:customStyle="1">
    <w:name w:val="Текст сноски Знак1"/>
    <w:basedOn w:val="778"/>
    <w:uiPriority w:val="99"/>
    <w:semiHidden/>
    <w:rPr>
      <w:rFonts w:ascii="Times New Roman" w:hAnsi="Times New Roman" w:eastAsia="Times New Roman"/>
    </w:rPr>
  </w:style>
  <w:style w:type="character" w:styleId="971" w:customStyle="1">
    <w:name w:val="apple-converted-space"/>
    <w:basedOn w:val="778"/>
  </w:style>
  <w:style w:type="character" w:styleId="972" w:customStyle="1">
    <w:name w:val="Текст сноски Знак2"/>
    <w:basedOn w:val="778"/>
    <w:uiPriority w:val="99"/>
  </w:style>
  <w:style w:type="character" w:styleId="973" w:customStyle="1">
    <w:name w:val="Заголовок 1 Знак"/>
    <w:basedOn w:val="778"/>
    <w:link w:val="76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74">
    <w:name w:val="List Paragraph"/>
    <w:basedOn w:val="768"/>
    <w:uiPriority w:val="99"/>
    <w:qFormat/>
    <w:pPr>
      <w:ind w:left="720"/>
    </w:pPr>
    <w:rPr>
      <w:sz w:val="24"/>
      <w:szCs w:val="24"/>
    </w:rPr>
  </w:style>
  <w:style w:type="paragraph" w:styleId="975">
    <w:name w:val="Title"/>
    <w:basedOn w:val="768"/>
    <w:next w:val="768"/>
    <w:link w:val="976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76" w:customStyle="1">
    <w:name w:val="Заголовок Знак"/>
    <w:basedOn w:val="778"/>
    <w:link w:val="975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77">
    <w:name w:val="Emphasis"/>
    <w:basedOn w:val="778"/>
    <w:qFormat/>
    <w:rPr>
      <w:i/>
      <w:iCs/>
    </w:rPr>
  </w:style>
  <w:style w:type="paragraph" w:styleId="978" w:customStyle="1">
    <w:name w:val="Содержимое таблицы"/>
    <w:basedOn w:val="768"/>
    <w:qFormat/>
    <w:pPr>
      <w:jc w:val="center"/>
      <w:widowControl w:val="off"/>
    </w:pPr>
    <w:rPr>
      <w:rFonts w:ascii="PT Astra Serif" w:hAnsi="PT Astra Serif" w:eastAsia="Source Han Sans CN Regular" w:cs="Lohit Devanagari"/>
      <w:szCs w:val="24"/>
      <w:lang w:bidi="ru-RU"/>
    </w:rPr>
  </w:style>
  <w:style w:type="paragraph" w:styleId="979" w:customStyle="1">
    <w:name w:val="Текст в заданном формате"/>
    <w:basedOn w:val="768"/>
    <w:qFormat/>
    <w:pPr>
      <w:jc w:val="center"/>
      <w:widowControl w:val="off"/>
    </w:pPr>
    <w:rPr>
      <w:rFonts w:ascii="PT Astra Serif" w:hAnsi="PT Astra Serif" w:eastAsia="Source Han Sans CN Regular" w:cs="Lohit Devanagari"/>
      <w:szCs w:val="24"/>
      <w:lang w:bidi="ru-RU"/>
    </w:rPr>
  </w:style>
  <w:style w:type="paragraph" w:styleId="980" w:customStyle="1">
    <w:name w:val="ConsNonformat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color w:val="00000a"/>
      <w:sz w:val="26"/>
      <w:szCs w:val="26"/>
      <w:lang w:eastAsia="zh-CN"/>
    </w:rPr>
  </w:style>
  <w:style w:type="paragraph" w:styleId="981" w:customStyle="1">
    <w:name w:val="Основной текст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customXml" Target="../customXml/item1.xml" /><Relationship Id="rId14" Type="http://schemas.openxmlformats.org/officeDocument/2006/relationships/hyperlink" Target="mailto:22_upr@rosreestr.ru" TargetMode="External"/><Relationship Id="rId15" Type="http://schemas.openxmlformats.org/officeDocument/2006/relationships/hyperlink" Target="mailto:antonova_ej@r22.rosree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D12C4-3F18-4538-A623-5422AB7AB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ГУ ФРС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Семенов Алексей Михайлович</dc:creator>
  <cp:revision>38</cp:revision>
  <dcterms:created xsi:type="dcterms:W3CDTF">2024-11-13T03:46:00Z</dcterms:created>
  <dcterms:modified xsi:type="dcterms:W3CDTF">2025-07-25T03:54:45Z</dcterms:modified>
</cp:coreProperties>
</file>